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CC77B" w14:textId="77777777" w:rsidR="006363DD" w:rsidRPr="00D96A1C" w:rsidRDefault="00D96A1C" w:rsidP="00D96A1C">
      <w:pPr>
        <w:rPr>
          <w:rFonts w:asciiTheme="minorHAnsi" w:hAnsiTheme="minorHAnsi" w:cstheme="minorHAnsi"/>
          <w:b/>
          <w:color w:val="000000" w:themeColor="text1"/>
          <w:u w:val="single"/>
        </w:rPr>
      </w:pPr>
      <w:r>
        <w:rPr>
          <w:rFonts w:asciiTheme="minorHAnsi" w:hAnsiTheme="minorHAnsi" w:cstheme="minorHAnsi"/>
          <w:b/>
          <w:color w:val="000000" w:themeColor="text1"/>
          <w:u w:val="single"/>
        </w:rPr>
        <w:t>BA GAMES DESI</w:t>
      </w:r>
      <w:r w:rsidR="00170673" w:rsidRPr="00D96A1C">
        <w:rPr>
          <w:rFonts w:asciiTheme="minorHAnsi" w:hAnsiTheme="minorHAnsi" w:cstheme="minorHAnsi"/>
          <w:b/>
          <w:color w:val="000000" w:themeColor="text1"/>
          <w:u w:val="single"/>
        </w:rPr>
        <w:t>GN - INDEPENDENT</w:t>
      </w:r>
      <w:r w:rsidR="006363DD" w:rsidRPr="00D96A1C">
        <w:rPr>
          <w:rFonts w:asciiTheme="minorHAnsi" w:hAnsiTheme="minorHAnsi" w:cstheme="minorHAnsi"/>
          <w:b/>
          <w:color w:val="000000" w:themeColor="text1"/>
          <w:u w:val="single"/>
        </w:rPr>
        <w:t xml:space="preserve"> PROJECT - </w:t>
      </w:r>
      <w:r w:rsidR="00242112" w:rsidRPr="00D96A1C">
        <w:rPr>
          <w:rFonts w:asciiTheme="minorHAnsi" w:hAnsiTheme="minorHAnsi" w:cstheme="minorHAnsi"/>
          <w:b/>
          <w:color w:val="000000" w:themeColor="text1"/>
          <w:u w:val="single"/>
        </w:rPr>
        <w:t xml:space="preserve">  </w:t>
      </w:r>
      <w:r w:rsidR="00B572CD">
        <w:rPr>
          <w:rFonts w:asciiTheme="minorHAnsi" w:hAnsiTheme="minorHAnsi" w:cstheme="minorHAnsi"/>
          <w:b/>
          <w:color w:val="000000" w:themeColor="text1"/>
          <w:u w:val="single"/>
        </w:rPr>
        <w:t>Final</w:t>
      </w:r>
      <w:r w:rsidR="006363DD" w:rsidRPr="00D96A1C">
        <w:rPr>
          <w:rFonts w:asciiTheme="minorHAnsi" w:hAnsiTheme="minorHAnsi" w:cstheme="minorHAnsi"/>
          <w:b/>
          <w:color w:val="000000" w:themeColor="text1"/>
          <w:u w:val="single"/>
        </w:rPr>
        <w:t xml:space="preserve"> Viva – </w:t>
      </w:r>
      <w:r w:rsidR="00B572CD">
        <w:rPr>
          <w:rFonts w:asciiTheme="minorHAnsi" w:hAnsiTheme="minorHAnsi" w:cstheme="minorHAnsi"/>
          <w:b/>
          <w:color w:val="000000" w:themeColor="text1"/>
          <w:u w:val="single"/>
        </w:rPr>
        <w:t>40</w:t>
      </w:r>
      <w:r w:rsidR="006363DD" w:rsidRPr="00D96A1C">
        <w:rPr>
          <w:rFonts w:asciiTheme="minorHAnsi" w:hAnsiTheme="minorHAnsi" w:cstheme="minorHAnsi"/>
          <w:b/>
          <w:color w:val="000000" w:themeColor="text1"/>
          <w:u w:val="single"/>
        </w:rPr>
        <w:t>%</w:t>
      </w:r>
    </w:p>
    <w:p w14:paraId="3DDDB444" w14:textId="77777777" w:rsidR="006363DD" w:rsidRPr="00D96A1C" w:rsidRDefault="006363DD" w:rsidP="00D96A1C">
      <w:pPr>
        <w:rPr>
          <w:rFonts w:asciiTheme="minorHAnsi" w:hAnsiTheme="minorHAnsi" w:cstheme="minorHAnsi"/>
          <w:b/>
          <w:color w:val="000000" w:themeColor="text1"/>
          <w:sz w:val="12"/>
        </w:rPr>
      </w:pPr>
    </w:p>
    <w:tbl>
      <w:tblPr>
        <w:tblStyle w:val="TableGrid"/>
        <w:tblW w:w="0" w:type="auto"/>
        <w:tblLook w:val="04A0" w:firstRow="1" w:lastRow="0" w:firstColumn="1" w:lastColumn="0" w:noHBand="0" w:noVBand="1"/>
      </w:tblPr>
      <w:tblGrid>
        <w:gridCol w:w="2341"/>
        <w:gridCol w:w="7009"/>
      </w:tblGrid>
      <w:tr w:rsidR="006A543A" w:rsidRPr="00D96A1C" w14:paraId="2778B5FA" w14:textId="77777777" w:rsidTr="00170673">
        <w:trPr>
          <w:trHeight w:val="551"/>
        </w:trPr>
        <w:tc>
          <w:tcPr>
            <w:tcW w:w="2341" w:type="dxa"/>
            <w:shd w:val="clear" w:color="auto" w:fill="D9D9D9" w:themeFill="background1" w:themeFillShade="D9"/>
            <w:vAlign w:val="center"/>
          </w:tcPr>
          <w:p w14:paraId="7D5974D5"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Student Name:</w:t>
            </w:r>
          </w:p>
        </w:tc>
        <w:tc>
          <w:tcPr>
            <w:tcW w:w="7009" w:type="dxa"/>
            <w:vAlign w:val="center"/>
          </w:tcPr>
          <w:p w14:paraId="6BE4114D" w14:textId="1266809D" w:rsidR="006A543A" w:rsidRPr="00D96A1C" w:rsidRDefault="00A84F76" w:rsidP="00D96A1C">
            <w:pPr>
              <w:rPr>
                <w:rFonts w:asciiTheme="minorHAnsi" w:hAnsiTheme="minorHAnsi" w:cstheme="minorHAnsi"/>
                <w:b/>
                <w:color w:val="000000" w:themeColor="text1"/>
              </w:rPr>
            </w:pPr>
            <w:r>
              <w:rPr>
                <w:rFonts w:asciiTheme="minorHAnsi" w:hAnsiTheme="minorHAnsi" w:cstheme="minorHAnsi"/>
                <w:b/>
                <w:color w:val="000000" w:themeColor="text1"/>
              </w:rPr>
              <w:t>Fenn Ingram</w:t>
            </w:r>
          </w:p>
        </w:tc>
      </w:tr>
      <w:tr w:rsidR="006A543A" w:rsidRPr="00D96A1C" w14:paraId="3A3C5E20" w14:textId="77777777" w:rsidTr="00170673">
        <w:trPr>
          <w:trHeight w:val="545"/>
        </w:trPr>
        <w:tc>
          <w:tcPr>
            <w:tcW w:w="2341" w:type="dxa"/>
            <w:shd w:val="clear" w:color="auto" w:fill="D9D9D9" w:themeFill="background1" w:themeFillShade="D9"/>
            <w:vAlign w:val="center"/>
          </w:tcPr>
          <w:p w14:paraId="5CEA0D2A"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Title of Project:</w:t>
            </w:r>
          </w:p>
        </w:tc>
        <w:tc>
          <w:tcPr>
            <w:tcW w:w="7009" w:type="dxa"/>
            <w:vAlign w:val="center"/>
          </w:tcPr>
          <w:p w14:paraId="1A07D9D4" w14:textId="5E1897B9" w:rsidR="006A543A" w:rsidRPr="00D96A1C" w:rsidRDefault="00A84F76" w:rsidP="00D96A1C">
            <w:pPr>
              <w:rPr>
                <w:rFonts w:asciiTheme="minorHAnsi" w:hAnsiTheme="minorHAnsi" w:cstheme="minorHAnsi"/>
                <w:b/>
                <w:color w:val="000000" w:themeColor="text1"/>
              </w:rPr>
            </w:pPr>
            <w:r>
              <w:rPr>
                <w:rFonts w:asciiTheme="minorHAnsi" w:hAnsiTheme="minorHAnsi" w:cstheme="minorHAnsi"/>
                <w:b/>
                <w:color w:val="000000" w:themeColor="text1"/>
              </w:rPr>
              <w:t>‘Lock’ Project Demo</w:t>
            </w:r>
          </w:p>
        </w:tc>
      </w:tr>
      <w:tr w:rsidR="006A543A" w:rsidRPr="00D96A1C" w14:paraId="38ECBC13" w14:textId="77777777" w:rsidTr="00170673">
        <w:trPr>
          <w:trHeight w:val="552"/>
        </w:trPr>
        <w:tc>
          <w:tcPr>
            <w:tcW w:w="2341" w:type="dxa"/>
            <w:shd w:val="clear" w:color="auto" w:fill="D9D9D9" w:themeFill="background1" w:themeFillShade="D9"/>
            <w:vAlign w:val="center"/>
          </w:tcPr>
          <w:p w14:paraId="38F3CFBC"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Supervisor:</w:t>
            </w:r>
          </w:p>
        </w:tc>
        <w:tc>
          <w:tcPr>
            <w:tcW w:w="7009" w:type="dxa"/>
            <w:vAlign w:val="center"/>
          </w:tcPr>
          <w:p w14:paraId="7C753E87" w14:textId="2F7686A6" w:rsidR="006A543A" w:rsidRPr="00D96A1C" w:rsidRDefault="00A84F76" w:rsidP="00D96A1C">
            <w:pPr>
              <w:rPr>
                <w:rFonts w:asciiTheme="minorHAnsi" w:hAnsiTheme="minorHAnsi" w:cstheme="minorHAnsi"/>
                <w:b/>
                <w:color w:val="000000" w:themeColor="text1"/>
              </w:rPr>
            </w:pPr>
            <w:r>
              <w:rPr>
                <w:rFonts w:asciiTheme="minorHAnsi" w:hAnsiTheme="minorHAnsi" w:cstheme="minorHAnsi"/>
                <w:b/>
                <w:color w:val="000000" w:themeColor="text1"/>
              </w:rPr>
              <w:t>R Morgan</w:t>
            </w:r>
          </w:p>
        </w:tc>
      </w:tr>
      <w:tr w:rsidR="006A543A" w:rsidRPr="00D96A1C" w14:paraId="1DAE6FC6" w14:textId="77777777" w:rsidTr="00170673">
        <w:trPr>
          <w:trHeight w:val="564"/>
        </w:trPr>
        <w:tc>
          <w:tcPr>
            <w:tcW w:w="2341" w:type="dxa"/>
            <w:shd w:val="clear" w:color="auto" w:fill="D9D9D9" w:themeFill="background1" w:themeFillShade="D9"/>
            <w:vAlign w:val="center"/>
          </w:tcPr>
          <w:p w14:paraId="6CF808A1"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2</w:t>
            </w:r>
            <w:r w:rsidRPr="00D96A1C">
              <w:rPr>
                <w:rFonts w:asciiTheme="minorHAnsi" w:hAnsiTheme="minorHAnsi" w:cstheme="minorHAnsi"/>
                <w:b/>
                <w:color w:val="000000" w:themeColor="text1"/>
                <w:vertAlign w:val="superscript"/>
              </w:rPr>
              <w:t>nd</w:t>
            </w:r>
            <w:r w:rsidRPr="00D96A1C">
              <w:rPr>
                <w:rFonts w:asciiTheme="minorHAnsi" w:hAnsiTheme="minorHAnsi" w:cstheme="minorHAnsi"/>
                <w:b/>
                <w:color w:val="000000" w:themeColor="text1"/>
              </w:rPr>
              <w:t xml:space="preserve"> marker: </w:t>
            </w:r>
          </w:p>
        </w:tc>
        <w:tc>
          <w:tcPr>
            <w:tcW w:w="7009" w:type="dxa"/>
            <w:vAlign w:val="center"/>
          </w:tcPr>
          <w:p w14:paraId="026FFFA1" w14:textId="3C76AA78" w:rsidR="006A543A" w:rsidRPr="00D96A1C" w:rsidRDefault="00A84F76" w:rsidP="00D96A1C">
            <w:pPr>
              <w:rPr>
                <w:rFonts w:asciiTheme="minorHAnsi" w:hAnsiTheme="minorHAnsi" w:cstheme="minorHAnsi"/>
                <w:b/>
                <w:color w:val="000000" w:themeColor="text1"/>
              </w:rPr>
            </w:pPr>
            <w:r>
              <w:rPr>
                <w:rFonts w:asciiTheme="minorHAnsi" w:hAnsiTheme="minorHAnsi" w:cstheme="minorHAnsi"/>
                <w:b/>
                <w:color w:val="000000" w:themeColor="text1"/>
              </w:rPr>
              <w:t>A Head</w:t>
            </w:r>
          </w:p>
        </w:tc>
      </w:tr>
    </w:tbl>
    <w:p w14:paraId="4802BFD2" w14:textId="77777777" w:rsidR="006363DD" w:rsidRPr="00D96A1C" w:rsidRDefault="006363DD" w:rsidP="00D96A1C">
      <w:pPr>
        <w:rPr>
          <w:rFonts w:asciiTheme="minorHAnsi" w:hAnsiTheme="minorHAnsi" w:cstheme="minorHAnsi"/>
          <w:color w:val="000000" w:themeColor="text1"/>
          <w:sz w:val="14"/>
        </w:rPr>
      </w:pPr>
    </w:p>
    <w:tbl>
      <w:tblPr>
        <w:tblW w:w="9346" w:type="dxa"/>
        <w:shd w:val="clear" w:color="auto" w:fill="FFFFFF" w:themeFill="background1"/>
        <w:tblLayout w:type="fixed"/>
        <w:tblLook w:val="04A0" w:firstRow="1" w:lastRow="0" w:firstColumn="1" w:lastColumn="0" w:noHBand="0" w:noVBand="1"/>
      </w:tblPr>
      <w:tblGrid>
        <w:gridCol w:w="8070"/>
        <w:gridCol w:w="1276"/>
      </w:tblGrid>
      <w:tr w:rsidR="00170673" w:rsidRPr="00D96A1C" w14:paraId="5221085C" w14:textId="77777777" w:rsidTr="00170673">
        <w:trPr>
          <w:trHeight w:val="300"/>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bottom"/>
            <w:hideMark/>
          </w:tcPr>
          <w:p w14:paraId="2C85B14F" w14:textId="77777777" w:rsidR="00170673" w:rsidRPr="00D96A1C" w:rsidRDefault="0017067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1. </w:t>
            </w:r>
            <w:r w:rsidR="00DD55E3">
              <w:rPr>
                <w:rFonts w:asciiTheme="minorHAnsi" w:hAnsiTheme="minorHAnsi" w:cstheme="minorHAnsi"/>
                <w:b/>
                <w:color w:val="000000" w:themeColor="text1"/>
                <w:lang w:eastAsia="en-GB"/>
              </w:rPr>
              <w:t>Engagement with Literature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1FEFEB42" w14:textId="77777777" w:rsidR="00170673" w:rsidRPr="00D96A1C" w:rsidRDefault="00170673" w:rsidP="00D96A1C">
            <w:pPr>
              <w:jc w:val="right"/>
              <w:rPr>
                <w:rFonts w:asciiTheme="minorHAnsi" w:hAnsiTheme="minorHAnsi" w:cstheme="minorHAnsi"/>
                <w:color w:val="000000" w:themeColor="text1"/>
                <w:lang w:eastAsia="en-GB"/>
              </w:rPr>
            </w:pPr>
          </w:p>
        </w:tc>
      </w:tr>
      <w:tr w:rsidR="00DD55E3" w:rsidRPr="00D96A1C" w14:paraId="090F4098" w14:textId="77777777" w:rsidTr="00DD55E3">
        <w:trPr>
          <w:trHeight w:val="495"/>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584A92E7"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rPr>
            </w:pPr>
            <w:r w:rsidRPr="00D96A1C">
              <w:rPr>
                <w:rFonts w:asciiTheme="minorHAnsi" w:hAnsiTheme="minorHAnsi" w:cstheme="minorHAnsi"/>
                <w:color w:val="000000"/>
              </w:rPr>
              <w:t>Decisions made have been grounded in related research (game ideas, project management, design choices, etc.)  </w:t>
            </w:r>
          </w:p>
          <w:p w14:paraId="3FF28DD2"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themeColor="text1"/>
                <w:lang w:eastAsia="en-GB"/>
              </w:rPr>
            </w:pPr>
            <w:r w:rsidRPr="00D96A1C">
              <w:rPr>
                <w:rFonts w:asciiTheme="minorHAnsi" w:hAnsiTheme="minorHAnsi" w:cstheme="minorHAnsi"/>
                <w:color w:val="000000"/>
              </w:rPr>
              <w:t>Application of theory through quotes, references, related articles and conducting primary research </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57378C53" w14:textId="50F2BE84" w:rsidR="00DD55E3" w:rsidRPr="00D96A1C" w:rsidRDefault="00A84F76"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10</w:t>
            </w:r>
            <w:r w:rsidR="00DD55E3" w:rsidRPr="00D96A1C">
              <w:rPr>
                <w:rFonts w:asciiTheme="minorHAnsi" w:hAnsiTheme="minorHAnsi" w:cstheme="minorHAnsi"/>
                <w:color w:val="000000" w:themeColor="text1"/>
                <w:lang w:eastAsia="en-GB"/>
              </w:rPr>
              <w:t>/15</w:t>
            </w:r>
          </w:p>
        </w:tc>
      </w:tr>
      <w:tr w:rsidR="00DD55E3" w:rsidRPr="00D96A1C" w14:paraId="2454A18C" w14:textId="77777777" w:rsidTr="00D96A1C">
        <w:trPr>
          <w:trHeight w:val="285"/>
        </w:trPr>
        <w:tc>
          <w:tcPr>
            <w:tcW w:w="8070" w:type="dxa"/>
            <w:tcBorders>
              <w:top w:val="single" w:sz="4"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292DC509"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2. </w:t>
            </w:r>
            <w:r>
              <w:rPr>
                <w:rFonts w:asciiTheme="minorHAnsi" w:hAnsiTheme="minorHAnsi" w:cstheme="minorHAnsi"/>
                <w:b/>
                <w:color w:val="000000" w:themeColor="text1"/>
                <w:lang w:eastAsia="en-GB"/>
              </w:rPr>
              <w:t>Knowledge and Understanding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5BECBE7D"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28C0A366" w14:textId="77777777" w:rsidTr="00DD55E3">
        <w:trPr>
          <w:trHeight w:val="300"/>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5DC62D0F" w14:textId="77777777" w:rsidR="00DD55E3" w:rsidRPr="00D96A1C" w:rsidRDefault="00DD55E3" w:rsidP="00DD55E3">
            <w:pPr>
              <w:numPr>
                <w:ilvl w:val="0"/>
                <w:numId w:val="3"/>
              </w:numPr>
              <w:rPr>
                <w:rFonts w:asciiTheme="minorHAnsi" w:hAnsiTheme="minorHAnsi" w:cstheme="minorHAnsi"/>
                <w:color w:val="000000"/>
              </w:rPr>
            </w:pPr>
            <w:r w:rsidRPr="00D96A1C">
              <w:rPr>
                <w:rFonts w:asciiTheme="minorHAnsi" w:hAnsiTheme="minorHAnsi" w:cstheme="minorHAnsi"/>
                <w:color w:val="000000"/>
              </w:rPr>
              <w:t xml:space="preserve">Key objectives identified for the </w:t>
            </w:r>
            <w:r w:rsidR="00692C0F">
              <w:rPr>
                <w:rFonts w:asciiTheme="minorHAnsi" w:hAnsiTheme="minorHAnsi" w:cstheme="minorHAnsi"/>
                <w:color w:val="000000"/>
              </w:rPr>
              <w:t>final development phase</w:t>
            </w:r>
            <w:r w:rsidRPr="00D96A1C">
              <w:rPr>
                <w:rFonts w:asciiTheme="minorHAnsi" w:hAnsiTheme="minorHAnsi" w:cstheme="minorHAnsi"/>
                <w:color w:val="000000"/>
              </w:rPr>
              <w:t>  </w:t>
            </w:r>
          </w:p>
          <w:p w14:paraId="16BB70F1" w14:textId="77777777" w:rsidR="00DD55E3" w:rsidRPr="00D96A1C" w:rsidRDefault="00DD55E3" w:rsidP="00DD55E3">
            <w:pPr>
              <w:numPr>
                <w:ilvl w:val="0"/>
                <w:numId w:val="4"/>
              </w:numPr>
              <w:rPr>
                <w:rFonts w:asciiTheme="minorHAnsi" w:hAnsiTheme="minorHAnsi" w:cstheme="minorHAnsi"/>
                <w:color w:val="000000"/>
              </w:rPr>
            </w:pPr>
            <w:r w:rsidRPr="00D96A1C">
              <w:rPr>
                <w:rFonts w:asciiTheme="minorHAnsi" w:hAnsiTheme="minorHAnsi" w:cstheme="minorHAnsi"/>
                <w:color w:val="000000"/>
              </w:rPr>
              <w:t>Appreciation for Project Scope, potential areas in which compromises can be made and understanding time/personnel are finite resources</w:t>
            </w:r>
          </w:p>
          <w:p w14:paraId="2FE894E2" w14:textId="77777777" w:rsidR="00DD55E3" w:rsidRPr="00D96A1C" w:rsidRDefault="00DD55E3" w:rsidP="00DD55E3">
            <w:pPr>
              <w:numPr>
                <w:ilvl w:val="0"/>
                <w:numId w:val="5"/>
              </w:numPr>
              <w:rPr>
                <w:rFonts w:asciiTheme="minorHAnsi" w:hAnsiTheme="minorHAnsi" w:cstheme="minorHAnsi"/>
                <w:color w:val="000000" w:themeColor="text1"/>
                <w:lang w:eastAsia="en-GB"/>
              </w:rPr>
            </w:pPr>
            <w:r w:rsidRPr="00D96A1C">
              <w:rPr>
                <w:rFonts w:asciiTheme="minorHAnsi" w:hAnsiTheme="minorHAnsi" w:cstheme="minorHAnsi"/>
                <w:color w:val="000000"/>
              </w:rPr>
              <w:t>Considerations made for contingency planning or Risk Assessment (formal or informal)</w:t>
            </w:r>
            <w:r w:rsidRPr="00D96A1C">
              <w:rPr>
                <w:rFonts w:asciiTheme="minorHAnsi" w:hAnsiTheme="minorHAnsi" w:cstheme="minorHAnsi"/>
                <w:color w:val="000000"/>
              </w:rPr>
              <w:br/>
              <w:t> Appreciation and understanding of game design principles, aesthetic styles, technical requirements, demographics, etc. (depending on team role)</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08A478F2" w14:textId="57BA0689" w:rsidR="00DD55E3" w:rsidRPr="00D96A1C" w:rsidRDefault="00A84F76"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14</w:t>
            </w:r>
            <w:r w:rsidR="00DD55E3" w:rsidRPr="00D96A1C">
              <w:rPr>
                <w:rFonts w:asciiTheme="minorHAnsi" w:hAnsiTheme="minorHAnsi" w:cstheme="minorHAnsi"/>
                <w:color w:val="000000" w:themeColor="text1"/>
                <w:lang w:eastAsia="en-GB"/>
              </w:rPr>
              <w:t>/20</w:t>
            </w:r>
          </w:p>
        </w:tc>
      </w:tr>
      <w:tr w:rsidR="00DD55E3" w:rsidRPr="00D96A1C" w14:paraId="61F9CEB1" w14:textId="77777777" w:rsidTr="00170673">
        <w:trPr>
          <w:trHeight w:val="34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01493E79"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3. Cognitive and Intellectual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1EE6732"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1C89B682"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477B4679" w14:textId="77777777" w:rsidR="00DD55E3" w:rsidRPr="00692C0F" w:rsidRDefault="00DD55E3" w:rsidP="00692C0F">
            <w:pPr>
              <w:numPr>
                <w:ilvl w:val="0"/>
                <w:numId w:val="6"/>
              </w:numPr>
              <w:rPr>
                <w:rFonts w:asciiTheme="minorHAnsi" w:hAnsiTheme="minorHAnsi" w:cstheme="minorHAnsi"/>
                <w:color w:val="000000"/>
              </w:rPr>
            </w:pPr>
            <w:r w:rsidRPr="00692C0F">
              <w:rPr>
                <w:rFonts w:asciiTheme="minorHAnsi" w:hAnsiTheme="minorHAnsi" w:cstheme="minorHAnsi"/>
                <w:color w:val="000000"/>
              </w:rPr>
              <w:t xml:space="preserve">Evaluation of content - </w:t>
            </w:r>
            <w:r w:rsidR="00692C0F" w:rsidRPr="00692C0F">
              <w:rPr>
                <w:rFonts w:asciiTheme="minorHAnsi" w:hAnsiTheme="minorHAnsi" w:cstheme="minorHAnsi"/>
                <w:color w:val="000000"/>
              </w:rPr>
              <w:t>Does the final presented artefact meet your expectations, and the requirements of the brief? Do you feel that compromises</w:t>
            </w:r>
            <w:r w:rsidR="00692C0F">
              <w:rPr>
                <w:rFonts w:asciiTheme="minorHAnsi" w:hAnsiTheme="minorHAnsi" w:cstheme="minorHAnsi"/>
                <w:color w:val="000000"/>
              </w:rPr>
              <w:t xml:space="preserve"> to the proposal</w:t>
            </w:r>
            <w:r w:rsidR="00692C0F" w:rsidRPr="00692C0F">
              <w:rPr>
                <w:rFonts w:asciiTheme="minorHAnsi" w:hAnsiTheme="minorHAnsi" w:cstheme="minorHAnsi"/>
                <w:color w:val="000000"/>
              </w:rPr>
              <w:t xml:space="preserve"> had to be made, or the scope of the project changed? If so, where were these changes made and what factors prompted this decision? </w:t>
            </w:r>
            <w:r w:rsidRPr="00692C0F">
              <w:rPr>
                <w:rFonts w:asciiTheme="minorHAnsi" w:hAnsiTheme="minorHAnsi" w:cstheme="minorHAnsi"/>
                <w:color w:val="000000"/>
              </w:rPr>
              <w:t>  </w:t>
            </w:r>
          </w:p>
          <w:p w14:paraId="5F4B788E" w14:textId="77777777" w:rsidR="00692C0F" w:rsidRPr="0087285F" w:rsidRDefault="00DD55E3" w:rsidP="0087285F">
            <w:pPr>
              <w:numPr>
                <w:ilvl w:val="0"/>
                <w:numId w:val="7"/>
              </w:numPr>
              <w:rPr>
                <w:rFonts w:asciiTheme="minorHAnsi" w:hAnsiTheme="minorHAnsi" w:cstheme="minorHAnsi"/>
                <w:color w:val="000000"/>
              </w:rPr>
            </w:pPr>
            <w:r w:rsidRPr="00D96A1C">
              <w:rPr>
                <w:rFonts w:asciiTheme="minorHAnsi" w:hAnsiTheme="minorHAnsi" w:cstheme="minorHAnsi"/>
                <w:color w:val="000000"/>
              </w:rPr>
              <w:t>Problems and solutions – did you have any issues during the last phase of development? If so, what solutions were proposed? Did they work and if so, what did you learn from this experience?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6D5CCF4D" w14:textId="1B412FB1" w:rsidR="00DD55E3" w:rsidRPr="00D96A1C" w:rsidRDefault="00A84F76"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15</w:t>
            </w:r>
            <w:r w:rsidR="00DD55E3" w:rsidRPr="00D96A1C">
              <w:rPr>
                <w:rFonts w:asciiTheme="minorHAnsi" w:hAnsiTheme="minorHAnsi" w:cstheme="minorHAnsi"/>
                <w:color w:val="000000" w:themeColor="text1"/>
                <w:lang w:eastAsia="en-GB"/>
              </w:rPr>
              <w:t>/20</w:t>
            </w:r>
          </w:p>
        </w:tc>
      </w:tr>
      <w:tr w:rsidR="00DD55E3" w:rsidRPr="00D96A1C" w14:paraId="3FC50737" w14:textId="77777777" w:rsidTr="00D96A1C">
        <w:trPr>
          <w:trHeight w:val="331"/>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6A2B64AD" w14:textId="77777777" w:rsidR="00DD55E3" w:rsidRPr="00D96A1C" w:rsidRDefault="00DD55E3" w:rsidP="00DD55E3">
            <w:pPr>
              <w:rPr>
                <w:rFonts w:asciiTheme="minorHAnsi" w:hAnsiTheme="minorHAnsi" w:cstheme="minorHAnsi"/>
                <w:color w:val="000000" w:themeColor="text1"/>
                <w:lang w:eastAsia="en-GB"/>
              </w:rPr>
            </w:pPr>
            <w:r w:rsidRPr="00D96A1C">
              <w:rPr>
                <w:rFonts w:asciiTheme="minorHAnsi" w:hAnsiTheme="minorHAnsi" w:cstheme="minorHAnsi"/>
                <w:b/>
                <w:color w:val="000000" w:themeColor="text1"/>
                <w:lang w:eastAsia="en-GB"/>
              </w:rPr>
              <w:t>4. Practical Application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1DC23DAE"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5BD3F740"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04B29C01"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Demonstration of content, e.g. engine functionality, assets, finalized character/environment concepts, HUD designs (depending on team role)  </w:t>
            </w:r>
          </w:p>
          <w:p w14:paraId="53178FBB" w14:textId="77777777" w:rsidR="00DD55E3" w:rsidRPr="00D96A1C" w:rsidRDefault="00DD55E3" w:rsidP="00DD55E3">
            <w:pPr>
              <w:numPr>
                <w:ilvl w:val="0"/>
                <w:numId w:val="9"/>
              </w:numPr>
              <w:rPr>
                <w:rFonts w:asciiTheme="minorHAnsi" w:hAnsiTheme="minorHAnsi" w:cstheme="minorHAnsi"/>
                <w:color w:val="000000" w:themeColor="text1"/>
                <w:lang w:eastAsia="en-GB"/>
              </w:rPr>
            </w:pPr>
            <w:r w:rsidRPr="00D96A1C">
              <w:rPr>
                <w:rFonts w:asciiTheme="minorHAnsi" w:hAnsiTheme="minorHAnsi" w:cstheme="minorHAnsi"/>
                <w:color w:val="000000"/>
              </w:rPr>
              <w:t>Contribution to Project is documented thoroughly with evidence (screenshots / images / videos etc.) contained in the Viva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49F1C9B5" w14:textId="6519D96C" w:rsidR="00DD55E3" w:rsidRPr="00D96A1C" w:rsidRDefault="00A84F76"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21</w:t>
            </w:r>
            <w:r w:rsidR="00DD55E3" w:rsidRPr="00D96A1C">
              <w:rPr>
                <w:rFonts w:asciiTheme="minorHAnsi" w:hAnsiTheme="minorHAnsi" w:cstheme="minorHAnsi"/>
                <w:color w:val="000000" w:themeColor="text1"/>
                <w:lang w:eastAsia="en-GB"/>
              </w:rPr>
              <w:t>/25</w:t>
            </w:r>
          </w:p>
        </w:tc>
      </w:tr>
      <w:tr w:rsidR="00DD55E3" w:rsidRPr="00D96A1C" w14:paraId="744940C5" w14:textId="77777777" w:rsidTr="00170673">
        <w:trPr>
          <w:trHeight w:val="38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6DC12B90"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5. Transferable Skills for Life and Professional Practice</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26B120EF"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73750D24" w14:textId="77777777" w:rsidTr="00170673">
        <w:trPr>
          <w:trHeight w:val="521"/>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3946BE80"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Demonstration of content, e.g. engine functionality, assets, finalized character/environment concepts, HUD designs (depending on team role)  </w:t>
            </w:r>
          </w:p>
          <w:p w14:paraId="6A0714EE" w14:textId="77777777" w:rsidR="00DD55E3" w:rsidRPr="00D96A1C" w:rsidRDefault="00DD55E3" w:rsidP="00DD55E3">
            <w:pPr>
              <w:numPr>
                <w:ilvl w:val="0"/>
                <w:numId w:val="9"/>
              </w:numPr>
              <w:rPr>
                <w:rFonts w:asciiTheme="minorHAnsi" w:hAnsiTheme="minorHAnsi" w:cstheme="minorHAnsi"/>
                <w:color w:val="000000"/>
              </w:rPr>
            </w:pPr>
            <w:r w:rsidRPr="00D96A1C">
              <w:rPr>
                <w:rFonts w:asciiTheme="minorHAnsi" w:hAnsiTheme="minorHAnsi" w:cstheme="minorHAnsi"/>
                <w:color w:val="000000"/>
              </w:rPr>
              <w:t>Contribution to Project is documented thoroughly with evidence (screenshots / images / videos etc.) contained in the Viva </w:t>
            </w:r>
          </w:p>
          <w:p w14:paraId="2CBAE5E6" w14:textId="77777777" w:rsidR="00DD55E3" w:rsidRPr="00D96A1C" w:rsidRDefault="00DD55E3" w:rsidP="00DD55E3">
            <w:pPr>
              <w:rPr>
                <w:rFonts w:asciiTheme="minorHAnsi" w:hAnsiTheme="minorHAnsi" w:cstheme="minorHAnsi"/>
                <w:color w:val="000000" w:themeColor="text1"/>
                <w:lang w:eastAsia="en-GB"/>
              </w:rPr>
            </w:pPr>
          </w:p>
        </w:tc>
        <w:tc>
          <w:tcPr>
            <w:tcW w:w="1276" w:type="dxa"/>
            <w:tcBorders>
              <w:top w:val="nil"/>
              <w:left w:val="nil"/>
              <w:bottom w:val="single" w:sz="4" w:space="0" w:color="auto"/>
              <w:right w:val="single" w:sz="8" w:space="0" w:color="auto"/>
            </w:tcBorders>
            <w:shd w:val="clear" w:color="auto" w:fill="FFFFFF" w:themeFill="background1"/>
            <w:noWrap/>
            <w:vAlign w:val="center"/>
            <w:hideMark/>
          </w:tcPr>
          <w:p w14:paraId="19127090" w14:textId="270F8FEA" w:rsidR="00DD55E3" w:rsidRPr="00D96A1C" w:rsidRDefault="00A84F76"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14</w:t>
            </w:r>
            <w:r w:rsidR="00DD55E3" w:rsidRPr="00D96A1C">
              <w:rPr>
                <w:rFonts w:asciiTheme="minorHAnsi" w:hAnsiTheme="minorHAnsi" w:cstheme="minorHAnsi"/>
                <w:color w:val="000000" w:themeColor="text1"/>
                <w:lang w:eastAsia="en-GB"/>
              </w:rPr>
              <w:t>/20</w:t>
            </w:r>
          </w:p>
        </w:tc>
      </w:tr>
      <w:tr w:rsidR="00DD55E3" w:rsidRPr="00D96A1C" w14:paraId="58820C47" w14:textId="77777777" w:rsidTr="00170673">
        <w:trPr>
          <w:trHeight w:val="632"/>
        </w:trPr>
        <w:tc>
          <w:tcPr>
            <w:tcW w:w="8070"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6C860D32" w14:textId="77777777" w:rsidR="00DD55E3" w:rsidRPr="00D96A1C" w:rsidRDefault="00DD55E3" w:rsidP="00DD55E3">
            <w:pPr>
              <w:jc w:val="right"/>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TOTAL</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6DB51F63" w14:textId="6CF40F5A" w:rsidR="00DD55E3" w:rsidRPr="00D96A1C" w:rsidRDefault="00A84F76" w:rsidP="00DD55E3">
            <w:pPr>
              <w:jc w:val="right"/>
              <w:rPr>
                <w:rFonts w:asciiTheme="minorHAnsi" w:hAnsiTheme="minorHAnsi" w:cstheme="minorHAnsi"/>
                <w:b/>
                <w:color w:val="000000" w:themeColor="text1"/>
                <w:lang w:eastAsia="en-GB"/>
              </w:rPr>
            </w:pPr>
            <w:r>
              <w:rPr>
                <w:rFonts w:asciiTheme="minorHAnsi" w:hAnsiTheme="minorHAnsi" w:cstheme="minorHAnsi"/>
                <w:b/>
                <w:color w:val="000000" w:themeColor="text1"/>
                <w:lang w:eastAsia="en-GB"/>
              </w:rPr>
              <w:t>74</w:t>
            </w:r>
            <w:r w:rsidR="00DD55E3" w:rsidRPr="00D96A1C">
              <w:rPr>
                <w:rFonts w:asciiTheme="minorHAnsi" w:hAnsiTheme="minorHAnsi" w:cstheme="minorHAnsi"/>
                <w:b/>
                <w:color w:val="000000" w:themeColor="text1"/>
                <w:lang w:eastAsia="en-GB"/>
              </w:rPr>
              <w:t>/100</w:t>
            </w:r>
          </w:p>
        </w:tc>
      </w:tr>
    </w:tbl>
    <w:p w14:paraId="101DEE9D" w14:textId="77777777" w:rsidR="00D87BAB" w:rsidRPr="00D96A1C" w:rsidRDefault="006363DD" w:rsidP="00D96A1C">
      <w:pPr>
        <w:rPr>
          <w:rFonts w:asciiTheme="minorHAnsi" w:hAnsiTheme="minorHAnsi" w:cstheme="minorHAnsi"/>
          <w:b/>
          <w:color w:val="000000" w:themeColor="text1"/>
        </w:rPr>
      </w:pPr>
      <w:r w:rsidRPr="00D96A1C">
        <w:rPr>
          <w:rFonts w:asciiTheme="minorHAnsi" w:hAnsiTheme="minorHAnsi" w:cstheme="minorHAnsi"/>
          <w:color w:val="000000" w:themeColor="text1"/>
        </w:rPr>
        <w:br w:type="page"/>
      </w:r>
      <w:r w:rsidRPr="00D96A1C">
        <w:rPr>
          <w:rFonts w:asciiTheme="minorHAnsi" w:hAnsiTheme="minorHAnsi" w:cstheme="minorHAnsi"/>
          <w:b/>
          <w:color w:val="000000" w:themeColor="text1"/>
        </w:rPr>
        <w:lastRenderedPageBreak/>
        <w:t>Comments:</w:t>
      </w:r>
    </w:p>
    <w:p w14:paraId="6757C94F"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9576"/>
      </w:tblGrid>
      <w:tr w:rsidR="006363DD" w:rsidRPr="00D96A1C" w14:paraId="0CC6C48B" w14:textId="77777777" w:rsidTr="006363DD">
        <w:trPr>
          <w:trHeight w:val="8773"/>
        </w:trPr>
        <w:tc>
          <w:tcPr>
            <w:tcW w:w="9576" w:type="dxa"/>
          </w:tcPr>
          <w:p w14:paraId="2863BAAA" w14:textId="77777777" w:rsidR="006363DD" w:rsidRDefault="008D7E6F" w:rsidP="00D96A1C">
            <w:pPr>
              <w:rPr>
                <w:rFonts w:asciiTheme="minorHAnsi" w:hAnsiTheme="minorHAnsi" w:cstheme="minorHAnsi"/>
                <w:color w:val="000000" w:themeColor="text1"/>
              </w:rPr>
            </w:pPr>
            <w:r>
              <w:rPr>
                <w:rFonts w:asciiTheme="minorHAnsi" w:hAnsiTheme="minorHAnsi" w:cstheme="minorHAnsi"/>
                <w:color w:val="000000" w:themeColor="text1"/>
              </w:rPr>
              <w:t>Evidence of research has been included in the form of Unreal tutorials (lighting), game testing and unreal forums utilised for information. It’d be good to see this represented in a bibliography as well.</w:t>
            </w:r>
          </w:p>
          <w:p w14:paraId="4226D11A" w14:textId="77777777" w:rsidR="008D7E6F" w:rsidRDefault="008D7E6F" w:rsidP="00D96A1C">
            <w:pPr>
              <w:rPr>
                <w:rFonts w:asciiTheme="minorHAnsi" w:hAnsiTheme="minorHAnsi" w:cstheme="minorHAnsi"/>
                <w:color w:val="000000" w:themeColor="text1"/>
              </w:rPr>
            </w:pPr>
          </w:p>
          <w:p w14:paraId="4EE143F9" w14:textId="77777777" w:rsidR="008D7E6F" w:rsidRDefault="008D7E6F" w:rsidP="00D96A1C">
            <w:pPr>
              <w:rPr>
                <w:rFonts w:asciiTheme="minorHAnsi" w:hAnsiTheme="minorHAnsi" w:cstheme="minorHAnsi"/>
                <w:color w:val="000000" w:themeColor="text1"/>
              </w:rPr>
            </w:pPr>
            <w:r>
              <w:rPr>
                <w:rFonts w:asciiTheme="minorHAnsi" w:hAnsiTheme="minorHAnsi" w:cstheme="minorHAnsi"/>
                <w:color w:val="000000" w:themeColor="text1"/>
              </w:rPr>
              <w:t>A GDD has been included as part of the design process and time management is evident in the submitted work. An appreciation for project management has been demonstrated throughout the work shown.</w:t>
            </w:r>
          </w:p>
          <w:p w14:paraId="29944A44" w14:textId="77777777" w:rsidR="008D7E6F" w:rsidRDefault="008D7E6F" w:rsidP="00D96A1C">
            <w:pPr>
              <w:rPr>
                <w:rFonts w:asciiTheme="minorHAnsi" w:hAnsiTheme="minorHAnsi" w:cstheme="minorHAnsi"/>
                <w:color w:val="000000" w:themeColor="text1"/>
              </w:rPr>
            </w:pPr>
          </w:p>
          <w:p w14:paraId="385B34EE" w14:textId="2D701363" w:rsidR="008D7E6F" w:rsidRDefault="008D7E6F" w:rsidP="00D96A1C">
            <w:pPr>
              <w:rPr>
                <w:rFonts w:asciiTheme="minorHAnsi" w:hAnsiTheme="minorHAnsi" w:cstheme="minorHAnsi"/>
                <w:color w:val="000000" w:themeColor="text1"/>
              </w:rPr>
            </w:pPr>
            <w:r>
              <w:rPr>
                <w:rFonts w:asciiTheme="minorHAnsi" w:hAnsiTheme="minorHAnsi" w:cstheme="minorHAnsi"/>
                <w:color w:val="000000" w:themeColor="text1"/>
              </w:rPr>
              <w:t xml:space="preserve">Modelling, </w:t>
            </w:r>
            <w:proofErr w:type="gramStart"/>
            <w:r>
              <w:rPr>
                <w:rFonts w:asciiTheme="minorHAnsi" w:hAnsiTheme="minorHAnsi" w:cstheme="minorHAnsi"/>
                <w:color w:val="000000" w:themeColor="text1"/>
              </w:rPr>
              <w:t>texturing</w:t>
            </w:r>
            <w:proofErr w:type="gramEnd"/>
            <w:r>
              <w:rPr>
                <w:rFonts w:asciiTheme="minorHAnsi" w:hAnsiTheme="minorHAnsi" w:cstheme="minorHAnsi"/>
                <w:color w:val="000000" w:themeColor="text1"/>
              </w:rPr>
              <w:t xml:space="preserve"> and technical work has been evidenced heavily throughout the submitted work.</w:t>
            </w:r>
          </w:p>
          <w:p w14:paraId="3FA47DB4" w14:textId="77777777" w:rsidR="00864D21" w:rsidRDefault="00864D21" w:rsidP="00D96A1C">
            <w:pPr>
              <w:rPr>
                <w:rFonts w:asciiTheme="minorHAnsi" w:hAnsiTheme="minorHAnsi" w:cstheme="minorHAnsi"/>
                <w:color w:val="000000" w:themeColor="text1"/>
              </w:rPr>
            </w:pPr>
          </w:p>
          <w:p w14:paraId="0CF2793F" w14:textId="77777777" w:rsidR="00864D21" w:rsidRDefault="00864D21" w:rsidP="00D96A1C">
            <w:pPr>
              <w:rPr>
                <w:rFonts w:asciiTheme="minorHAnsi" w:hAnsiTheme="minorHAnsi" w:cstheme="minorHAnsi"/>
                <w:color w:val="000000" w:themeColor="text1"/>
              </w:rPr>
            </w:pPr>
            <w:r>
              <w:rPr>
                <w:rFonts w:asciiTheme="minorHAnsi" w:hAnsiTheme="minorHAnsi" w:cstheme="minorHAnsi"/>
                <w:color w:val="000000" w:themeColor="text1"/>
              </w:rPr>
              <w:t>Traffic light systems in place for assets and responsibilities shows a level of appreciation for critical thinking, time management and adjusting scope appropriately.</w:t>
            </w:r>
          </w:p>
          <w:p w14:paraId="32A67A44" w14:textId="77777777" w:rsidR="00864D21" w:rsidRDefault="00864D21" w:rsidP="00D96A1C">
            <w:pPr>
              <w:rPr>
                <w:rFonts w:asciiTheme="minorHAnsi" w:hAnsiTheme="minorHAnsi" w:cstheme="minorHAnsi"/>
                <w:color w:val="000000" w:themeColor="text1"/>
              </w:rPr>
            </w:pPr>
          </w:p>
          <w:p w14:paraId="06B9FE62" w14:textId="77777777" w:rsidR="00864D21" w:rsidRDefault="00864D21" w:rsidP="00D96A1C">
            <w:pPr>
              <w:rPr>
                <w:rFonts w:asciiTheme="minorHAnsi" w:hAnsiTheme="minorHAnsi" w:cstheme="minorHAnsi"/>
                <w:color w:val="000000" w:themeColor="text1"/>
              </w:rPr>
            </w:pPr>
            <w:r>
              <w:rPr>
                <w:rFonts w:asciiTheme="minorHAnsi" w:hAnsiTheme="minorHAnsi" w:cstheme="minorHAnsi"/>
                <w:color w:val="000000" w:themeColor="text1"/>
              </w:rPr>
              <w:t xml:space="preserve">Blueprints have not just been developed, but redesigned and refined to make processes more efficient, which is good to see. A </w:t>
            </w:r>
            <w:proofErr w:type="gramStart"/>
            <w:r>
              <w:rPr>
                <w:rFonts w:asciiTheme="minorHAnsi" w:hAnsiTheme="minorHAnsi" w:cstheme="minorHAnsi"/>
                <w:color w:val="000000" w:themeColor="text1"/>
              </w:rPr>
              <w:t>well designed</w:t>
            </w:r>
            <w:proofErr w:type="gramEnd"/>
            <w:r>
              <w:rPr>
                <w:rFonts w:asciiTheme="minorHAnsi" w:hAnsiTheme="minorHAnsi" w:cstheme="minorHAnsi"/>
                <w:color w:val="000000" w:themeColor="text1"/>
              </w:rPr>
              <w:t xml:space="preserve"> game should contain efficient processes.</w:t>
            </w:r>
          </w:p>
          <w:p w14:paraId="1E23C2DF" w14:textId="77777777" w:rsidR="00864D21" w:rsidRDefault="00864D21" w:rsidP="00D96A1C">
            <w:pPr>
              <w:rPr>
                <w:rFonts w:asciiTheme="minorHAnsi" w:hAnsiTheme="minorHAnsi" w:cstheme="minorHAnsi"/>
                <w:color w:val="000000" w:themeColor="text1"/>
              </w:rPr>
            </w:pPr>
          </w:p>
          <w:p w14:paraId="5CCC68BB" w14:textId="77777777" w:rsidR="00864D21" w:rsidRDefault="00864D21" w:rsidP="00D96A1C">
            <w:pPr>
              <w:rPr>
                <w:rFonts w:asciiTheme="minorHAnsi" w:hAnsiTheme="minorHAnsi" w:cstheme="minorHAnsi"/>
                <w:color w:val="000000" w:themeColor="text1"/>
              </w:rPr>
            </w:pPr>
            <w:r>
              <w:rPr>
                <w:rFonts w:asciiTheme="minorHAnsi" w:hAnsiTheme="minorHAnsi" w:cstheme="minorHAnsi"/>
                <w:color w:val="000000" w:themeColor="text1"/>
              </w:rPr>
              <w:t xml:space="preserve">An extensive amount of planning has been given to puzzle development, which is then implemented into the game. This shows </w:t>
            </w:r>
            <w:proofErr w:type="gramStart"/>
            <w:r>
              <w:rPr>
                <w:rFonts w:asciiTheme="minorHAnsi" w:hAnsiTheme="minorHAnsi" w:cstheme="minorHAnsi"/>
                <w:color w:val="000000" w:themeColor="text1"/>
              </w:rPr>
              <w:t>a</w:t>
            </w:r>
            <w:proofErr w:type="gramEnd"/>
            <w:r>
              <w:rPr>
                <w:rFonts w:asciiTheme="minorHAnsi" w:hAnsiTheme="minorHAnsi" w:cstheme="minorHAnsi"/>
                <w:color w:val="000000" w:themeColor="text1"/>
              </w:rPr>
              <w:t xml:space="preserve"> knowledge for game development and enthusiasm for the project.</w:t>
            </w:r>
          </w:p>
          <w:p w14:paraId="66E78E29" w14:textId="77777777" w:rsidR="00864D21" w:rsidRDefault="00864D21" w:rsidP="00D96A1C">
            <w:pPr>
              <w:rPr>
                <w:rFonts w:asciiTheme="minorHAnsi" w:hAnsiTheme="minorHAnsi" w:cstheme="minorHAnsi"/>
                <w:color w:val="000000" w:themeColor="text1"/>
              </w:rPr>
            </w:pPr>
          </w:p>
          <w:p w14:paraId="29D282B3" w14:textId="77777777" w:rsidR="00864D21" w:rsidRDefault="00864D21" w:rsidP="00D96A1C">
            <w:pPr>
              <w:rPr>
                <w:rFonts w:asciiTheme="minorHAnsi" w:hAnsiTheme="minorHAnsi" w:cstheme="minorHAnsi"/>
                <w:color w:val="000000" w:themeColor="text1"/>
              </w:rPr>
            </w:pPr>
            <w:r>
              <w:rPr>
                <w:rFonts w:asciiTheme="minorHAnsi" w:hAnsiTheme="minorHAnsi" w:cstheme="minorHAnsi"/>
                <w:color w:val="000000" w:themeColor="text1"/>
              </w:rPr>
              <w:t xml:space="preserve">A lot of content has been created for the game, from props and environments through to effects, lighting, </w:t>
            </w:r>
            <w:proofErr w:type="gramStart"/>
            <w:r>
              <w:rPr>
                <w:rFonts w:asciiTheme="minorHAnsi" w:hAnsiTheme="minorHAnsi" w:cstheme="minorHAnsi"/>
                <w:color w:val="000000" w:themeColor="text1"/>
              </w:rPr>
              <w:t>UI</w:t>
            </w:r>
            <w:proofErr w:type="gramEnd"/>
            <w:r>
              <w:rPr>
                <w:rFonts w:asciiTheme="minorHAnsi" w:hAnsiTheme="minorHAnsi" w:cstheme="minorHAnsi"/>
                <w:color w:val="000000" w:themeColor="text1"/>
              </w:rPr>
              <w:t xml:space="preserve"> and gameplay. This is a submission containing an excellent amount of work which demonstrates a variety of skills – excellent work.</w:t>
            </w:r>
          </w:p>
          <w:p w14:paraId="1839BD27" w14:textId="77777777" w:rsidR="00864D21" w:rsidRDefault="00864D21" w:rsidP="00D96A1C">
            <w:pPr>
              <w:rPr>
                <w:rFonts w:asciiTheme="minorHAnsi" w:hAnsiTheme="minorHAnsi" w:cstheme="minorHAnsi"/>
                <w:color w:val="000000" w:themeColor="text1"/>
              </w:rPr>
            </w:pPr>
          </w:p>
          <w:p w14:paraId="2DD2D875" w14:textId="6E948C5F" w:rsidR="00864D21" w:rsidRPr="00D96A1C" w:rsidRDefault="000D6E50" w:rsidP="00D96A1C">
            <w:pPr>
              <w:rPr>
                <w:rFonts w:asciiTheme="minorHAnsi" w:hAnsiTheme="minorHAnsi" w:cstheme="minorHAnsi"/>
                <w:color w:val="000000" w:themeColor="text1"/>
              </w:rPr>
            </w:pPr>
            <w:r>
              <w:rPr>
                <w:rFonts w:asciiTheme="minorHAnsi" w:hAnsiTheme="minorHAnsi" w:cstheme="minorHAnsi"/>
                <w:color w:val="000000" w:themeColor="text1"/>
              </w:rPr>
              <w:t>There is a little overlap with the previous semester’s work being showcased but the game and presentation are of a high level with context explained to help the audience’s understanding of the topics being presented. Good work.</w:t>
            </w:r>
          </w:p>
        </w:tc>
      </w:tr>
    </w:tbl>
    <w:p w14:paraId="406EB946"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1129"/>
        <w:gridCol w:w="5104"/>
        <w:gridCol w:w="3117"/>
      </w:tblGrid>
      <w:tr w:rsidR="003A3215" w14:paraId="4B5BCAFD" w14:textId="77777777" w:rsidTr="003A321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38C01F" w14:textId="77777777" w:rsidR="003A3215" w:rsidRDefault="003A3215">
            <w:pPr>
              <w:rPr>
                <w:rFonts w:asciiTheme="minorHAnsi" w:hAnsiTheme="minorHAnsi"/>
                <w:b/>
                <w:color w:val="000000" w:themeColor="text1"/>
                <w:lang w:val="en-US"/>
              </w:rPr>
            </w:pPr>
            <w:r>
              <w:rPr>
                <w:rFonts w:asciiTheme="minorHAnsi" w:hAnsiTheme="minorHAnsi"/>
                <w:b/>
                <w:color w:val="000000" w:themeColor="text1"/>
                <w:lang w:val="en-US"/>
              </w:rPr>
              <w:t>Signed:</w:t>
            </w:r>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F5487" w14:textId="555144C4" w:rsidR="003A3215" w:rsidRDefault="0079148D">
            <w:pPr>
              <w:rPr>
                <w:rFonts w:asciiTheme="minorHAnsi" w:hAnsiTheme="minorHAnsi"/>
                <w:b/>
                <w:color w:val="000000" w:themeColor="text1"/>
                <w:lang w:val="en-US"/>
              </w:rPr>
            </w:pPr>
            <w:r>
              <w:rPr>
                <w:rFonts w:asciiTheme="minorHAnsi" w:hAnsiTheme="minorHAnsi"/>
                <w:b/>
                <w:color w:val="000000" w:themeColor="text1"/>
                <w:lang w:val="en-US"/>
              </w:rPr>
              <w:t>R Morgan</w:t>
            </w: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AB534" w14:textId="77777777" w:rsidR="003A3215" w:rsidRDefault="003A3215">
            <w:pPr>
              <w:rPr>
                <w:rFonts w:asciiTheme="minorHAnsi" w:hAnsiTheme="minorHAnsi"/>
                <w:b/>
                <w:color w:val="000000" w:themeColor="text1"/>
                <w:lang w:val="en-US"/>
              </w:rPr>
            </w:pPr>
            <w:r>
              <w:rPr>
                <w:rFonts w:asciiTheme="minorHAnsi" w:hAnsiTheme="minorHAnsi"/>
                <w:b/>
                <w:color w:val="000000" w:themeColor="text1"/>
                <w:lang w:val="en-US"/>
              </w:rPr>
              <w:t>(Supervisor)</w:t>
            </w:r>
          </w:p>
          <w:p w14:paraId="749676E3" w14:textId="77777777" w:rsidR="003A3215" w:rsidRDefault="003A3215">
            <w:pPr>
              <w:rPr>
                <w:rFonts w:asciiTheme="minorHAnsi" w:hAnsiTheme="minorHAnsi"/>
                <w:b/>
                <w:color w:val="000000" w:themeColor="text1"/>
                <w:lang w:val="en-US"/>
              </w:rPr>
            </w:pPr>
          </w:p>
        </w:tc>
      </w:tr>
      <w:tr w:rsidR="003A3215" w14:paraId="3F82A23F" w14:textId="77777777" w:rsidTr="003A321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734BD" w14:textId="77777777" w:rsidR="003A3215" w:rsidRDefault="003A3215">
            <w:pPr>
              <w:rPr>
                <w:rFonts w:asciiTheme="minorHAnsi" w:hAnsiTheme="minorHAnsi"/>
                <w:b/>
                <w:color w:val="000000" w:themeColor="text1"/>
                <w:lang w:val="en-US"/>
              </w:rPr>
            </w:pPr>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EEE8F" w14:textId="24D1AB86" w:rsidR="003A3215" w:rsidRDefault="004211E3">
            <w:pPr>
              <w:rPr>
                <w:rFonts w:asciiTheme="minorHAnsi" w:hAnsiTheme="minorHAnsi"/>
                <w:b/>
                <w:color w:val="000000" w:themeColor="text1"/>
                <w:lang w:val="en-US"/>
              </w:rPr>
            </w:pPr>
            <w:r>
              <w:rPr>
                <w:rFonts w:asciiTheme="minorHAnsi" w:hAnsiTheme="minorHAnsi"/>
                <w:b/>
                <w:color w:val="000000" w:themeColor="text1"/>
                <w:lang w:val="en-US"/>
              </w:rPr>
              <w:t>A Head</w:t>
            </w: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2AAC2" w14:textId="77777777" w:rsidR="003A3215" w:rsidRDefault="003A3215">
            <w:pPr>
              <w:rPr>
                <w:rFonts w:asciiTheme="minorHAnsi" w:hAnsiTheme="minorHAnsi"/>
                <w:b/>
                <w:color w:val="000000" w:themeColor="text1"/>
                <w:lang w:val="en-US"/>
              </w:rPr>
            </w:pPr>
            <w:r>
              <w:rPr>
                <w:rFonts w:asciiTheme="minorHAnsi" w:hAnsiTheme="minorHAnsi"/>
                <w:b/>
                <w:color w:val="000000" w:themeColor="text1"/>
                <w:lang w:val="en-US"/>
              </w:rPr>
              <w:t>(2</w:t>
            </w:r>
            <w:r>
              <w:rPr>
                <w:rFonts w:asciiTheme="minorHAnsi" w:hAnsiTheme="minorHAnsi"/>
                <w:b/>
                <w:color w:val="000000" w:themeColor="text1"/>
                <w:vertAlign w:val="superscript"/>
                <w:lang w:val="en-US"/>
              </w:rPr>
              <w:t>nd</w:t>
            </w:r>
            <w:r>
              <w:rPr>
                <w:rFonts w:asciiTheme="minorHAnsi" w:hAnsiTheme="minorHAnsi"/>
                <w:b/>
                <w:color w:val="000000" w:themeColor="text1"/>
                <w:lang w:val="en-US"/>
              </w:rPr>
              <w:t xml:space="preserve"> marker)</w:t>
            </w:r>
          </w:p>
          <w:p w14:paraId="262DA0E8" w14:textId="77777777" w:rsidR="003A3215" w:rsidRDefault="003A3215">
            <w:pPr>
              <w:rPr>
                <w:rFonts w:asciiTheme="minorHAnsi" w:hAnsiTheme="minorHAnsi"/>
                <w:b/>
                <w:color w:val="000000" w:themeColor="text1"/>
                <w:lang w:val="en-US"/>
              </w:rPr>
            </w:pPr>
          </w:p>
        </w:tc>
      </w:tr>
    </w:tbl>
    <w:p w14:paraId="72C695C8" w14:textId="77777777" w:rsidR="006363DD" w:rsidRPr="00D96A1C" w:rsidRDefault="006363DD" w:rsidP="00D96A1C">
      <w:pPr>
        <w:rPr>
          <w:rFonts w:asciiTheme="minorHAnsi" w:hAnsiTheme="minorHAnsi" w:cstheme="minorHAnsi"/>
          <w:color w:val="000000" w:themeColor="text1"/>
        </w:rPr>
      </w:pPr>
    </w:p>
    <w:sectPr w:rsidR="006363DD" w:rsidRPr="00D96A1C" w:rsidSect="00D96A1C">
      <w:pgSz w:w="12240" w:h="15840"/>
      <w:pgMar w:top="720" w:right="720" w:bottom="72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9E40E" w14:textId="77777777" w:rsidR="00B374AA" w:rsidRDefault="00B374AA" w:rsidP="003A3215">
      <w:r>
        <w:separator/>
      </w:r>
    </w:p>
  </w:endnote>
  <w:endnote w:type="continuationSeparator" w:id="0">
    <w:p w14:paraId="057EA735" w14:textId="77777777" w:rsidR="00B374AA" w:rsidRDefault="00B374AA" w:rsidP="003A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55CA4" w14:textId="77777777" w:rsidR="00B374AA" w:rsidRDefault="00B374AA" w:rsidP="003A3215">
      <w:r>
        <w:separator/>
      </w:r>
    </w:p>
  </w:footnote>
  <w:footnote w:type="continuationSeparator" w:id="0">
    <w:p w14:paraId="7F3A5EBA" w14:textId="77777777" w:rsidR="00B374AA" w:rsidRDefault="00B374AA" w:rsidP="003A3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8329B"/>
    <w:multiLevelType w:val="multilevel"/>
    <w:tmpl w:val="2DC68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580B53"/>
    <w:multiLevelType w:val="multilevel"/>
    <w:tmpl w:val="37309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6D2E18"/>
    <w:multiLevelType w:val="multilevel"/>
    <w:tmpl w:val="039AA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75776C"/>
    <w:multiLevelType w:val="multilevel"/>
    <w:tmpl w:val="669AB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DE62A0"/>
    <w:multiLevelType w:val="hybridMultilevel"/>
    <w:tmpl w:val="14509CC0"/>
    <w:lvl w:ilvl="0" w:tplc="1AC44B86">
      <w:start w:val="1"/>
      <w:numFmt w:val="bullet"/>
      <w:lvlText w:val=""/>
      <w:lvlJc w:val="left"/>
      <w:pPr>
        <w:ind w:left="1080" w:hanging="360"/>
      </w:pPr>
      <w:rPr>
        <w:rFonts w:ascii="Symbol" w:hAnsi="Symbo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5CC6A39"/>
    <w:multiLevelType w:val="hybridMultilevel"/>
    <w:tmpl w:val="BF5CB8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E5B3689"/>
    <w:multiLevelType w:val="multilevel"/>
    <w:tmpl w:val="E5A69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29D7CF7"/>
    <w:multiLevelType w:val="multilevel"/>
    <w:tmpl w:val="D7128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CD66EFE"/>
    <w:multiLevelType w:val="multilevel"/>
    <w:tmpl w:val="8A6E3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4B4902"/>
    <w:multiLevelType w:val="multilevel"/>
    <w:tmpl w:val="05F017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6B71EC"/>
    <w:multiLevelType w:val="multilevel"/>
    <w:tmpl w:val="98C66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7"/>
  </w:num>
  <w:num w:numId="4">
    <w:abstractNumId w:val="2"/>
  </w:num>
  <w:num w:numId="5">
    <w:abstractNumId w:val="9"/>
  </w:num>
  <w:num w:numId="6">
    <w:abstractNumId w:val="6"/>
  </w:num>
  <w:num w:numId="7">
    <w:abstractNumId w:val="1"/>
  </w:num>
  <w:num w:numId="8">
    <w:abstractNumId w:val="3"/>
  </w:num>
  <w:num w:numId="9">
    <w:abstractNumId w:val="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63DD"/>
    <w:rsid w:val="000D6E50"/>
    <w:rsid w:val="00125730"/>
    <w:rsid w:val="00170673"/>
    <w:rsid w:val="001B4BA7"/>
    <w:rsid w:val="001D0DDD"/>
    <w:rsid w:val="001F5131"/>
    <w:rsid w:val="002071E2"/>
    <w:rsid w:val="00210C59"/>
    <w:rsid w:val="00242112"/>
    <w:rsid w:val="00253402"/>
    <w:rsid w:val="002D3179"/>
    <w:rsid w:val="003A3215"/>
    <w:rsid w:val="003F049D"/>
    <w:rsid w:val="004211E3"/>
    <w:rsid w:val="005A54B0"/>
    <w:rsid w:val="006363DD"/>
    <w:rsid w:val="00647A98"/>
    <w:rsid w:val="006530D2"/>
    <w:rsid w:val="006645F5"/>
    <w:rsid w:val="00692C0F"/>
    <w:rsid w:val="006A543A"/>
    <w:rsid w:val="00777F92"/>
    <w:rsid w:val="0079148D"/>
    <w:rsid w:val="00864D21"/>
    <w:rsid w:val="00866E85"/>
    <w:rsid w:val="0087285F"/>
    <w:rsid w:val="00882D77"/>
    <w:rsid w:val="008B05C1"/>
    <w:rsid w:val="008D4A65"/>
    <w:rsid w:val="008D7E6F"/>
    <w:rsid w:val="009F37CB"/>
    <w:rsid w:val="00A151E5"/>
    <w:rsid w:val="00A736BA"/>
    <w:rsid w:val="00A84F76"/>
    <w:rsid w:val="00AB34FE"/>
    <w:rsid w:val="00AC6617"/>
    <w:rsid w:val="00B374AA"/>
    <w:rsid w:val="00B572CD"/>
    <w:rsid w:val="00B63149"/>
    <w:rsid w:val="00BC1053"/>
    <w:rsid w:val="00BD7FFC"/>
    <w:rsid w:val="00C423F9"/>
    <w:rsid w:val="00C60A27"/>
    <w:rsid w:val="00CC4C41"/>
    <w:rsid w:val="00CD2262"/>
    <w:rsid w:val="00CF3983"/>
    <w:rsid w:val="00D70634"/>
    <w:rsid w:val="00D87BAB"/>
    <w:rsid w:val="00D96A1C"/>
    <w:rsid w:val="00DD55E3"/>
    <w:rsid w:val="00E03544"/>
    <w:rsid w:val="00F14758"/>
    <w:rsid w:val="00F66DA8"/>
    <w:rsid w:val="00F74E23"/>
    <w:rsid w:val="00F826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B1283D"/>
  <w15:docId w15:val="{00BC3B7D-1308-4AEE-90AC-53B4638B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DD"/>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63DD"/>
    <w:rPr>
      <w:rFonts w:ascii="Tahoma" w:hAnsi="Tahoma" w:cs="Tahoma"/>
      <w:sz w:val="16"/>
      <w:szCs w:val="16"/>
    </w:rPr>
  </w:style>
  <w:style w:type="character" w:customStyle="1" w:styleId="BalloonTextChar">
    <w:name w:val="Balloon Text Char"/>
    <w:basedOn w:val="DefaultParagraphFont"/>
    <w:link w:val="BalloonText"/>
    <w:uiPriority w:val="99"/>
    <w:semiHidden/>
    <w:rsid w:val="006363DD"/>
    <w:rPr>
      <w:rFonts w:ascii="Tahoma" w:eastAsia="Times New Roman" w:hAnsi="Tahoma" w:cs="Tahoma"/>
      <w:sz w:val="16"/>
      <w:szCs w:val="16"/>
      <w:lang w:val="en-GB"/>
    </w:rPr>
  </w:style>
  <w:style w:type="table" w:styleId="TableGrid">
    <w:name w:val="Table Grid"/>
    <w:basedOn w:val="TableNormal"/>
    <w:uiPriority w:val="59"/>
    <w:rsid w:val="006363D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C6617"/>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D96A1C"/>
    <w:pPr>
      <w:ind w:left="720"/>
      <w:contextualSpacing/>
    </w:pPr>
  </w:style>
  <w:style w:type="paragraph" w:styleId="Header">
    <w:name w:val="header"/>
    <w:basedOn w:val="Normal"/>
    <w:link w:val="HeaderChar"/>
    <w:uiPriority w:val="99"/>
    <w:unhideWhenUsed/>
    <w:rsid w:val="003A3215"/>
    <w:pPr>
      <w:tabs>
        <w:tab w:val="center" w:pos="4513"/>
        <w:tab w:val="right" w:pos="9026"/>
      </w:tabs>
    </w:pPr>
  </w:style>
  <w:style w:type="character" w:customStyle="1" w:styleId="HeaderChar">
    <w:name w:val="Header Char"/>
    <w:basedOn w:val="DefaultParagraphFont"/>
    <w:link w:val="Header"/>
    <w:uiPriority w:val="99"/>
    <w:rsid w:val="003A3215"/>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3A3215"/>
    <w:pPr>
      <w:tabs>
        <w:tab w:val="center" w:pos="4513"/>
        <w:tab w:val="right" w:pos="9026"/>
      </w:tabs>
    </w:pPr>
  </w:style>
  <w:style w:type="character" w:customStyle="1" w:styleId="FooterChar">
    <w:name w:val="Footer Char"/>
    <w:basedOn w:val="DefaultParagraphFont"/>
    <w:link w:val="Footer"/>
    <w:uiPriority w:val="99"/>
    <w:rsid w:val="003A3215"/>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30965">
      <w:bodyDiv w:val="1"/>
      <w:marLeft w:val="0"/>
      <w:marRight w:val="0"/>
      <w:marTop w:val="0"/>
      <w:marBottom w:val="0"/>
      <w:divBdr>
        <w:top w:val="none" w:sz="0" w:space="0" w:color="auto"/>
        <w:left w:val="none" w:sz="0" w:space="0" w:color="auto"/>
        <w:bottom w:val="none" w:sz="0" w:space="0" w:color="auto"/>
        <w:right w:val="none" w:sz="0" w:space="0" w:color="auto"/>
      </w:divBdr>
    </w:div>
    <w:div w:id="59905212">
      <w:bodyDiv w:val="1"/>
      <w:marLeft w:val="0"/>
      <w:marRight w:val="0"/>
      <w:marTop w:val="0"/>
      <w:marBottom w:val="0"/>
      <w:divBdr>
        <w:top w:val="none" w:sz="0" w:space="0" w:color="auto"/>
        <w:left w:val="none" w:sz="0" w:space="0" w:color="auto"/>
        <w:bottom w:val="none" w:sz="0" w:space="0" w:color="auto"/>
        <w:right w:val="none" w:sz="0" w:space="0" w:color="auto"/>
      </w:divBdr>
    </w:div>
    <w:div w:id="456409604">
      <w:bodyDiv w:val="1"/>
      <w:marLeft w:val="0"/>
      <w:marRight w:val="0"/>
      <w:marTop w:val="0"/>
      <w:marBottom w:val="0"/>
      <w:divBdr>
        <w:top w:val="none" w:sz="0" w:space="0" w:color="auto"/>
        <w:left w:val="none" w:sz="0" w:space="0" w:color="auto"/>
        <w:bottom w:val="none" w:sz="0" w:space="0" w:color="auto"/>
        <w:right w:val="none" w:sz="0" w:space="0" w:color="auto"/>
      </w:divBdr>
    </w:div>
    <w:div w:id="521939894">
      <w:bodyDiv w:val="1"/>
      <w:marLeft w:val="0"/>
      <w:marRight w:val="0"/>
      <w:marTop w:val="0"/>
      <w:marBottom w:val="0"/>
      <w:divBdr>
        <w:top w:val="none" w:sz="0" w:space="0" w:color="auto"/>
        <w:left w:val="none" w:sz="0" w:space="0" w:color="auto"/>
        <w:bottom w:val="none" w:sz="0" w:space="0" w:color="auto"/>
        <w:right w:val="none" w:sz="0" w:space="0" w:color="auto"/>
      </w:divBdr>
    </w:div>
    <w:div w:id="1902596538">
      <w:bodyDiv w:val="1"/>
      <w:marLeft w:val="0"/>
      <w:marRight w:val="0"/>
      <w:marTop w:val="0"/>
      <w:marBottom w:val="0"/>
      <w:divBdr>
        <w:top w:val="none" w:sz="0" w:space="0" w:color="auto"/>
        <w:left w:val="none" w:sz="0" w:space="0" w:color="auto"/>
        <w:bottom w:val="none" w:sz="0" w:space="0" w:color="auto"/>
        <w:right w:val="none" w:sz="0" w:space="0" w:color="auto"/>
      </w:divBdr>
    </w:div>
    <w:div w:id="195416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547</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sc-gt</dc:creator>
  <cp:lastModifiedBy>Richard William Morgan (Applied Computing)</cp:lastModifiedBy>
  <cp:revision>10</cp:revision>
  <cp:lastPrinted>2013-09-25T13:21:00Z</cp:lastPrinted>
  <dcterms:created xsi:type="dcterms:W3CDTF">2021-04-12T13:35:00Z</dcterms:created>
  <dcterms:modified xsi:type="dcterms:W3CDTF">2022-05-05T11:43:00Z</dcterms:modified>
</cp:coreProperties>
</file>